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31" w:rsidRPr="00FF7A31" w:rsidRDefault="00FF7A31" w:rsidP="00FF7A31">
      <w:pPr>
        <w:jc w:val="right"/>
        <w:rPr>
          <w:rFonts w:ascii="Times New Roman" w:hAnsi="Times New Roman" w:cs="Times New Roman"/>
          <w:b/>
          <w:sz w:val="24"/>
        </w:rPr>
      </w:pPr>
      <w:r w:rsidRPr="00FF7A31">
        <w:rPr>
          <w:rFonts w:ascii="Times New Roman" w:hAnsi="Times New Roman" w:cs="Times New Roman"/>
          <w:b/>
          <w:sz w:val="24"/>
        </w:rPr>
        <w:t xml:space="preserve">Экз. </w:t>
      </w:r>
      <w:r w:rsidRPr="00FF7A31">
        <w:rPr>
          <w:rFonts w:ascii="Times New Roman" w:hAnsi="Times New Roman" w:cs="Times New Roman"/>
          <w:b/>
          <w:sz w:val="24"/>
          <w:lang w:val="en-US"/>
        </w:rPr>
        <w:t>N</w:t>
      </w:r>
      <w:r w:rsidRPr="00FF7A31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FF7A31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FF7A31" w:rsidRPr="00FF7A31" w:rsidRDefault="00FF7A31" w:rsidP="00FF7A31">
      <w:pPr>
        <w:jc w:val="right"/>
        <w:rPr>
          <w:rFonts w:ascii="Times New Roman" w:hAnsi="Times New Roman" w:cs="Times New Roman"/>
          <w:b/>
          <w:sz w:val="24"/>
        </w:rPr>
      </w:pPr>
      <w:r w:rsidRPr="00FF7A31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FF7A31" w:rsidRPr="00FF7A31" w:rsidRDefault="00FF7A31" w:rsidP="00FF7A31">
      <w:pPr>
        <w:jc w:val="right"/>
        <w:rPr>
          <w:rFonts w:ascii="Times New Roman" w:hAnsi="Times New Roman" w:cs="Times New Roman"/>
          <w:b/>
          <w:sz w:val="24"/>
        </w:rPr>
      </w:pPr>
      <w:r w:rsidRPr="00FF7A31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FF7A31" w:rsidRPr="00FF7A31" w:rsidRDefault="00FF7A31" w:rsidP="00FF7A31">
      <w:pPr>
        <w:jc w:val="right"/>
        <w:rPr>
          <w:rFonts w:ascii="Times New Roman" w:hAnsi="Times New Roman" w:cs="Times New Roman"/>
          <w:b/>
          <w:sz w:val="24"/>
        </w:rPr>
      </w:pPr>
      <w:r w:rsidRPr="00FF7A31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F7A31" w:rsidRPr="00FF7A31" w:rsidRDefault="00FF7A31" w:rsidP="00FF7A31">
      <w:pPr>
        <w:jc w:val="right"/>
        <w:rPr>
          <w:rFonts w:ascii="Times New Roman" w:hAnsi="Times New Roman" w:cs="Times New Roman"/>
          <w:b/>
          <w:sz w:val="24"/>
        </w:rPr>
      </w:pPr>
      <w:r w:rsidRPr="00FF7A31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F7A31" w:rsidRPr="00FF7A31" w:rsidRDefault="00FF7A31" w:rsidP="00FF7A31">
      <w:pPr>
        <w:jc w:val="right"/>
        <w:rPr>
          <w:rFonts w:ascii="Times New Roman" w:hAnsi="Times New Roman" w:cs="Times New Roman"/>
          <w:b/>
          <w:sz w:val="24"/>
        </w:rPr>
      </w:pPr>
      <w:r w:rsidRPr="00FF7A31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FF7A31" w:rsidRPr="00FF7A31" w:rsidRDefault="00FF7A31" w:rsidP="00FF7A31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F7A31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FF7A31">
        <w:rPr>
          <w:rFonts w:ascii="Times New Roman" w:hAnsi="Times New Roman" w:cs="Times New Roman"/>
          <w:b/>
          <w:sz w:val="24"/>
        </w:rPr>
        <w:t>._</w:t>
      </w:r>
      <w:proofErr w:type="gramEnd"/>
      <w:r w:rsidRPr="00FF7A31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FF7A31" w:rsidRPr="00FF7A31" w:rsidRDefault="00FF7A31" w:rsidP="00FF7A31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FF7A31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FF7A31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FF7A31" w:rsidRDefault="00FF7A31">
      <w:pPr>
        <w:jc w:val="center"/>
        <w:rPr>
          <w:rFonts w:ascii="Times New Roman" w:hAnsi="Times New Roman" w:cs="Times New Roman"/>
          <w:b/>
          <w:sz w:val="24"/>
        </w:rPr>
      </w:pPr>
    </w:p>
    <w:p w:rsidR="00FF7A31" w:rsidRDefault="00FF7A31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FF7A31">
        <w:rPr>
          <w:rFonts w:ascii="Times New Roman" w:hAnsi="Times New Roman" w:cs="Times New Roman"/>
          <w:b/>
          <w:sz w:val="24"/>
        </w:rPr>
        <w:t>__</w:t>
      </w:r>
      <w:proofErr w:type="gramStart"/>
      <w:r w:rsidR="00FF7A31">
        <w:rPr>
          <w:rFonts w:ascii="Times New Roman" w:hAnsi="Times New Roman" w:cs="Times New Roman"/>
          <w:b/>
          <w:sz w:val="24"/>
        </w:rPr>
        <w:t>_  _</w:t>
      </w:r>
      <w:proofErr w:type="gramEnd"/>
      <w:r w:rsidR="00FF7A31">
        <w:rPr>
          <w:rFonts w:ascii="Times New Roman" w:hAnsi="Times New Roman" w:cs="Times New Roman"/>
          <w:b/>
          <w:sz w:val="24"/>
        </w:rPr>
        <w:t>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C921CA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B276AF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B276AF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B276AF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B276AF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B276AF">
        <w:rPr>
          <w:rFonts w:ascii="Times New Roman" w:hAnsi="Times New Roman" w:cs="Times New Roman"/>
          <w:b/>
          <w:sz w:val="24"/>
        </w:rPr>
        <w:t xml:space="preserve"> </w:t>
      </w:r>
      <w:r w:rsidR="00B276AF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B276AF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B276AF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B276AF">
        <w:rPr>
          <w:rFonts w:ascii="Times New Roman" w:hAnsi="Times New Roman" w:cs="Times New Roman"/>
          <w:sz w:val="24"/>
        </w:rPr>
        <w:t>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B276AF">
        <w:rPr>
          <w:rFonts w:ascii="Times New Roman" w:hAnsi="Times New Roman" w:cs="Times New Roman"/>
          <w:sz w:val="24"/>
        </w:rPr>
        <w:t xml:space="preserve"> 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</w:t>
      </w:r>
      <w:r w:rsidR="00B276AF">
        <w:rPr>
          <w:rFonts w:ascii="Times New Roman" w:hAnsi="Times New Roman" w:cs="Times New Roman"/>
          <w:sz w:val="24"/>
        </w:rPr>
        <w:t>к</w:t>
      </w:r>
      <w:r w:rsidR="00207609">
        <w:rPr>
          <w:rFonts w:ascii="Times New Roman" w:hAnsi="Times New Roman" w:cs="Times New Roman"/>
          <w:sz w:val="24"/>
        </w:rPr>
        <w:t xml:space="preserve">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CE5C37" w:rsidRPr="00CE5C37" w:rsidRDefault="00CE5C37" w:rsidP="00CE5C3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5C37">
        <w:rPr>
          <w:rFonts w:ascii="Times New Roman" w:hAnsi="Times New Roman" w:cs="Times New Roman"/>
          <w:sz w:val="24"/>
        </w:rPr>
        <w:t xml:space="preserve">- предоставить на ознакомление Постановление Правительства РФ </w:t>
      </w:r>
      <w:r w:rsidRPr="00CE5C37">
        <w:rPr>
          <w:rFonts w:ascii="Times New Roman" w:hAnsi="Times New Roman" w:cs="Times New Roman"/>
          <w:sz w:val="24"/>
          <w:lang w:val="en-US"/>
        </w:rPr>
        <w:t>N</w:t>
      </w:r>
      <w:r w:rsidRPr="00CE5C37">
        <w:rPr>
          <w:rFonts w:ascii="Times New Roman" w:hAnsi="Times New Roman" w:cs="Times New Roman"/>
          <w:sz w:val="24"/>
        </w:rPr>
        <w:t>1090 от 23.10.1993 г. “Об утверждении ПДД”, (к/к с регистрационным номером и заверенная Министром Внутренних Дел с печатью Р-51511-2001);</w:t>
      </w:r>
    </w:p>
    <w:p w:rsidR="00CE5C37" w:rsidRPr="00CE5C37" w:rsidRDefault="00CE5C37" w:rsidP="00CE5C3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5C37">
        <w:rPr>
          <w:rFonts w:ascii="Times New Roman" w:hAnsi="Times New Roman" w:cs="Times New Roman"/>
          <w:sz w:val="24"/>
        </w:rPr>
        <w:t xml:space="preserve">- предоставить на ознакомление Приказ МВД СССР от 16.07.1986 г. </w:t>
      </w:r>
      <w:r w:rsidRPr="00CE5C37">
        <w:rPr>
          <w:rFonts w:ascii="Times New Roman" w:hAnsi="Times New Roman" w:cs="Times New Roman"/>
          <w:sz w:val="24"/>
          <w:lang w:val="en-US"/>
        </w:rPr>
        <w:t>N</w:t>
      </w:r>
      <w:r w:rsidRPr="00CE5C37">
        <w:rPr>
          <w:rFonts w:ascii="Times New Roman" w:hAnsi="Times New Roman" w:cs="Times New Roman"/>
          <w:sz w:val="24"/>
        </w:rPr>
        <w:t>139 “Об утверждении ПДД”. (к/к с регистрационным номером и заверенная должностным лицом).</w:t>
      </w:r>
    </w:p>
    <w:p w:rsidR="00CE5C37" w:rsidRPr="00CE5C37" w:rsidRDefault="00CE5C37" w:rsidP="00CE5C3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5C37">
        <w:rPr>
          <w:rFonts w:ascii="Times New Roman" w:hAnsi="Times New Roman" w:cs="Times New Roman"/>
          <w:sz w:val="24"/>
        </w:rPr>
        <w:t xml:space="preserve">- почему в работе используется только Постановление Правительства РФ </w:t>
      </w:r>
      <w:r w:rsidRPr="00CE5C37">
        <w:rPr>
          <w:rFonts w:ascii="Times New Roman" w:hAnsi="Times New Roman" w:cs="Times New Roman"/>
          <w:sz w:val="24"/>
          <w:lang w:val="en-US"/>
        </w:rPr>
        <w:t>N</w:t>
      </w:r>
      <w:r w:rsidRPr="00CE5C37">
        <w:rPr>
          <w:rFonts w:ascii="Times New Roman" w:hAnsi="Times New Roman" w:cs="Times New Roman"/>
          <w:sz w:val="24"/>
        </w:rPr>
        <w:t>1090 от 23.10.1993 г. “Об утверждении ПДД”, оба норматив</w:t>
      </w:r>
      <w:r>
        <w:rPr>
          <w:rFonts w:ascii="Times New Roman" w:hAnsi="Times New Roman" w:cs="Times New Roman"/>
          <w:sz w:val="24"/>
        </w:rPr>
        <w:t xml:space="preserve">ных акта приняты до создания </w:t>
      </w:r>
      <w:proofErr w:type="gramStart"/>
      <w:r>
        <w:rPr>
          <w:rFonts w:ascii="Times New Roman" w:hAnsi="Times New Roman" w:cs="Times New Roman"/>
          <w:sz w:val="24"/>
        </w:rPr>
        <w:t>РФ(</w:t>
      </w:r>
      <w:proofErr w:type="gramEnd"/>
      <w:r>
        <w:rPr>
          <w:rFonts w:ascii="Times New Roman" w:hAnsi="Times New Roman" w:cs="Times New Roman"/>
          <w:sz w:val="24"/>
        </w:rPr>
        <w:t xml:space="preserve">до </w:t>
      </w:r>
      <w:r w:rsidRPr="00CE5C37">
        <w:rPr>
          <w:rFonts w:ascii="Times New Roman" w:hAnsi="Times New Roman" w:cs="Times New Roman"/>
          <w:sz w:val="24"/>
        </w:rPr>
        <w:t xml:space="preserve">25 декабря 1993 г.), информации об утрате юридической силы Приказа МВД СССР от 16.07.1986 г. </w:t>
      </w:r>
      <w:r w:rsidRPr="00CE5C37">
        <w:rPr>
          <w:rFonts w:ascii="Times New Roman" w:hAnsi="Times New Roman" w:cs="Times New Roman"/>
          <w:sz w:val="24"/>
          <w:lang w:val="en-US"/>
        </w:rPr>
        <w:t>N</w:t>
      </w:r>
      <w:r w:rsidRPr="00CE5C37">
        <w:rPr>
          <w:rFonts w:ascii="Times New Roman" w:hAnsi="Times New Roman" w:cs="Times New Roman"/>
          <w:sz w:val="24"/>
        </w:rPr>
        <w:t xml:space="preserve">139 “Об утверждении ПДД” </w:t>
      </w:r>
      <w:r>
        <w:rPr>
          <w:rFonts w:ascii="Times New Roman" w:hAnsi="Times New Roman" w:cs="Times New Roman"/>
          <w:sz w:val="24"/>
        </w:rPr>
        <w:t xml:space="preserve">на правовых порталах </w:t>
      </w:r>
      <w:r w:rsidRPr="00CE5C37">
        <w:rPr>
          <w:rFonts w:ascii="Times New Roman" w:hAnsi="Times New Roman" w:cs="Times New Roman"/>
          <w:sz w:val="24"/>
        </w:rPr>
        <w:t>отсутствует;</w:t>
      </w:r>
    </w:p>
    <w:p w:rsidR="00CE5C37" w:rsidRPr="00CE5C37" w:rsidRDefault="00CE5C37" w:rsidP="00CE5C3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5C37">
        <w:rPr>
          <w:rFonts w:ascii="Times New Roman" w:hAnsi="Times New Roman" w:cs="Times New Roman"/>
          <w:sz w:val="24"/>
        </w:rPr>
        <w:t>- почему в Ва</w:t>
      </w:r>
      <w:r w:rsidR="00FF7A31">
        <w:rPr>
          <w:rFonts w:ascii="Times New Roman" w:hAnsi="Times New Roman" w:cs="Times New Roman"/>
          <w:sz w:val="24"/>
        </w:rPr>
        <w:t>ми</w:t>
      </w:r>
      <w:bookmarkStart w:id="0" w:name="_GoBack"/>
      <w:bookmarkEnd w:id="0"/>
      <w:r w:rsidRPr="00CE5C37">
        <w:rPr>
          <w:rFonts w:ascii="Times New Roman" w:hAnsi="Times New Roman" w:cs="Times New Roman"/>
          <w:sz w:val="24"/>
        </w:rPr>
        <w:t xml:space="preserve"> не используются оба нормативных акта.           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167C74">
        <w:rPr>
          <w:rFonts w:ascii="Times New Roman" w:hAnsi="Times New Roman" w:cs="Times New Roman"/>
          <w:b/>
          <w:sz w:val="24"/>
        </w:rPr>
        <w:t xml:space="preserve">Приказом </w:t>
      </w:r>
      <w:r w:rsidR="00167C74">
        <w:rPr>
          <w:rFonts w:ascii="Times New Roman" w:hAnsi="Times New Roman" w:cs="Times New Roman"/>
          <w:b/>
          <w:sz w:val="24"/>
          <w:lang w:val="en-US"/>
        </w:rPr>
        <w:t>N</w:t>
      </w:r>
      <w:r w:rsidR="00167C74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</w:t>
      </w:r>
      <w:r w:rsidR="00B276AF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D1" w:rsidRDefault="00C579D1" w:rsidP="00FF7A31">
      <w:pPr>
        <w:spacing w:after="0" w:line="240" w:lineRule="auto"/>
      </w:pPr>
      <w:r>
        <w:separator/>
      </w:r>
    </w:p>
  </w:endnote>
  <w:endnote w:type="continuationSeparator" w:id="0">
    <w:p w:rsidR="00C579D1" w:rsidRDefault="00C579D1" w:rsidP="00FF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D1" w:rsidRDefault="00C579D1" w:rsidP="00FF7A31">
      <w:pPr>
        <w:spacing w:after="0" w:line="240" w:lineRule="auto"/>
      </w:pPr>
      <w:r>
        <w:separator/>
      </w:r>
    </w:p>
  </w:footnote>
  <w:footnote w:type="continuationSeparator" w:id="0">
    <w:p w:rsidR="00C579D1" w:rsidRDefault="00C579D1" w:rsidP="00FF7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C0611"/>
    <w:rsid w:val="003D3046"/>
    <w:rsid w:val="003D3935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03CB4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33F05"/>
    <w:rsid w:val="00AA1504"/>
    <w:rsid w:val="00AF4B36"/>
    <w:rsid w:val="00B276AF"/>
    <w:rsid w:val="00BD3CF9"/>
    <w:rsid w:val="00BE5A6B"/>
    <w:rsid w:val="00C579D1"/>
    <w:rsid w:val="00C725BD"/>
    <w:rsid w:val="00C921CA"/>
    <w:rsid w:val="00C97D3E"/>
    <w:rsid w:val="00CC02A1"/>
    <w:rsid w:val="00CE5C37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EB0E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11</cp:revision>
  <dcterms:created xsi:type="dcterms:W3CDTF">2019-07-15T11:38:00Z</dcterms:created>
  <dcterms:modified xsi:type="dcterms:W3CDTF">2019-08-27T11:32:00Z</dcterms:modified>
</cp:coreProperties>
</file>